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81" w:rsidRPr="00662981" w:rsidRDefault="00662981" w:rsidP="00662981">
      <w:pPr>
        <w:pStyle w:val="NormalWeb"/>
        <w:rPr>
          <w:sz w:val="40"/>
          <w:szCs w:val="40"/>
          <w:lang w:val="en"/>
        </w:rPr>
      </w:pPr>
      <w:r w:rsidRPr="00662981">
        <w:rPr>
          <w:b/>
          <w:bCs/>
          <w:sz w:val="40"/>
          <w:szCs w:val="40"/>
          <w:lang w:val="en"/>
        </w:rPr>
        <w:t>Snorkeling</w:t>
      </w:r>
      <w:r w:rsidRPr="00662981">
        <w:rPr>
          <w:sz w:val="40"/>
          <w:szCs w:val="40"/>
          <w:lang w:val="en"/>
        </w:rPr>
        <w:t xml:space="preserve"> (</w:t>
      </w:r>
      <w:hyperlink r:id="rId5" w:anchor="Doubled_in_British_English" w:tooltip="American and British English spelling differences" w:history="1">
        <w:r w:rsidRPr="00662981">
          <w:rPr>
            <w:rStyle w:val="Hyperlink"/>
            <w:sz w:val="40"/>
            <w:szCs w:val="40"/>
            <w:lang w:val="en"/>
          </w:rPr>
          <w:t>British and Commonwealth English spelling</w:t>
        </w:r>
      </w:hyperlink>
      <w:r w:rsidRPr="00662981">
        <w:rPr>
          <w:sz w:val="40"/>
          <w:szCs w:val="40"/>
          <w:lang w:val="en"/>
        </w:rPr>
        <w:t xml:space="preserve">: </w:t>
      </w:r>
      <w:proofErr w:type="spellStart"/>
      <w:r w:rsidRPr="00662981">
        <w:rPr>
          <w:b/>
          <w:bCs/>
          <w:sz w:val="40"/>
          <w:szCs w:val="40"/>
          <w:lang w:val="en"/>
        </w:rPr>
        <w:t>snorkelling</w:t>
      </w:r>
      <w:proofErr w:type="spellEnd"/>
      <w:r w:rsidRPr="00662981">
        <w:rPr>
          <w:sz w:val="40"/>
          <w:szCs w:val="40"/>
          <w:lang w:val="en"/>
        </w:rPr>
        <w:t xml:space="preserve">) is the practice of </w:t>
      </w:r>
      <w:hyperlink r:id="rId6" w:tooltip="Human swimming" w:history="1">
        <w:r w:rsidRPr="00662981">
          <w:rPr>
            <w:rStyle w:val="Hyperlink"/>
            <w:sz w:val="40"/>
            <w:szCs w:val="40"/>
            <w:lang w:val="en"/>
          </w:rPr>
          <w:t>swimming</w:t>
        </w:r>
      </w:hyperlink>
      <w:r w:rsidRPr="00662981">
        <w:rPr>
          <w:sz w:val="40"/>
          <w:szCs w:val="40"/>
          <w:lang w:val="en"/>
        </w:rPr>
        <w:t xml:space="preserve"> on or through a body of water while equipped with a </w:t>
      </w:r>
      <w:hyperlink r:id="rId7" w:tooltip="Diving mask" w:history="1">
        <w:r w:rsidRPr="00662981">
          <w:rPr>
            <w:rStyle w:val="Hyperlink"/>
            <w:sz w:val="40"/>
            <w:szCs w:val="40"/>
            <w:lang w:val="en"/>
          </w:rPr>
          <w:t>diving mask</w:t>
        </w:r>
      </w:hyperlink>
      <w:r w:rsidRPr="00662981">
        <w:rPr>
          <w:sz w:val="40"/>
          <w:szCs w:val="40"/>
          <w:lang w:val="en"/>
        </w:rPr>
        <w:t xml:space="preserve">, a shaped tube called a </w:t>
      </w:r>
      <w:r w:rsidRPr="00662981">
        <w:rPr>
          <w:b/>
          <w:bCs/>
          <w:sz w:val="40"/>
          <w:szCs w:val="40"/>
          <w:lang w:val="en"/>
        </w:rPr>
        <w:t>snorkel</w:t>
      </w:r>
      <w:r w:rsidRPr="00662981">
        <w:rPr>
          <w:sz w:val="40"/>
          <w:szCs w:val="40"/>
          <w:lang w:val="en"/>
        </w:rPr>
        <w:t xml:space="preserve">, and usually </w:t>
      </w:r>
      <w:hyperlink r:id="rId8" w:tooltip="Swimfins" w:history="1">
        <w:r w:rsidRPr="00662981">
          <w:rPr>
            <w:rStyle w:val="Hyperlink"/>
            <w:sz w:val="40"/>
            <w:szCs w:val="40"/>
            <w:lang w:val="en"/>
          </w:rPr>
          <w:t>fins</w:t>
        </w:r>
      </w:hyperlink>
      <w:r w:rsidRPr="00662981">
        <w:rPr>
          <w:sz w:val="40"/>
          <w:szCs w:val="40"/>
          <w:lang w:val="en"/>
        </w:rPr>
        <w:t xml:space="preserve">. In cooler waters, a </w:t>
      </w:r>
      <w:hyperlink r:id="rId9" w:tooltip="Wetsuit" w:history="1">
        <w:r w:rsidRPr="00662981">
          <w:rPr>
            <w:rStyle w:val="Hyperlink"/>
            <w:sz w:val="40"/>
            <w:szCs w:val="40"/>
            <w:lang w:val="en"/>
          </w:rPr>
          <w:t>wetsuit</w:t>
        </w:r>
      </w:hyperlink>
      <w:r w:rsidRPr="00662981">
        <w:rPr>
          <w:sz w:val="40"/>
          <w:szCs w:val="40"/>
          <w:lang w:val="en"/>
        </w:rPr>
        <w:t xml:space="preserve"> may also be worn. Use of this equipment allows the snorkeler to observe underwater attractions for extended periods of time with relatively little effort.</w:t>
      </w:r>
    </w:p>
    <w:p w:rsidR="00662981" w:rsidRPr="00662981" w:rsidRDefault="00662981" w:rsidP="00662981">
      <w:pPr>
        <w:pStyle w:val="NormalWeb"/>
        <w:rPr>
          <w:sz w:val="40"/>
          <w:szCs w:val="40"/>
          <w:lang w:val="en"/>
        </w:rPr>
      </w:pPr>
      <w:r w:rsidRPr="00662981">
        <w:rPr>
          <w:sz w:val="40"/>
          <w:szCs w:val="40"/>
          <w:lang w:val="en"/>
        </w:rPr>
        <w:t xml:space="preserve">Snorkeling is a popular </w:t>
      </w:r>
      <w:hyperlink r:id="rId10" w:tooltip="Recreation" w:history="1">
        <w:r w:rsidRPr="00662981">
          <w:rPr>
            <w:rStyle w:val="Hyperlink"/>
            <w:sz w:val="40"/>
            <w:szCs w:val="40"/>
            <w:lang w:val="en"/>
          </w:rPr>
          <w:t>recreational</w:t>
        </w:r>
      </w:hyperlink>
      <w:r w:rsidRPr="00662981">
        <w:rPr>
          <w:sz w:val="40"/>
          <w:szCs w:val="40"/>
          <w:lang w:val="en"/>
        </w:rPr>
        <w:t xml:space="preserve"> activity, particularly at </w:t>
      </w:r>
      <w:hyperlink r:id="rId11" w:tooltip="Tropics" w:history="1">
        <w:r w:rsidRPr="00662981">
          <w:rPr>
            <w:rStyle w:val="Hyperlink"/>
            <w:sz w:val="40"/>
            <w:szCs w:val="40"/>
            <w:lang w:val="en"/>
          </w:rPr>
          <w:t>tropical</w:t>
        </w:r>
      </w:hyperlink>
      <w:r w:rsidRPr="00662981">
        <w:rPr>
          <w:sz w:val="40"/>
          <w:szCs w:val="40"/>
          <w:lang w:val="en"/>
        </w:rPr>
        <w:t xml:space="preserve"> </w:t>
      </w:r>
      <w:hyperlink r:id="rId12" w:tooltip="Resort" w:history="1">
        <w:r w:rsidRPr="00662981">
          <w:rPr>
            <w:rStyle w:val="Hyperlink"/>
            <w:sz w:val="40"/>
            <w:szCs w:val="40"/>
            <w:lang w:val="en"/>
          </w:rPr>
          <w:t>resort</w:t>
        </w:r>
      </w:hyperlink>
      <w:r w:rsidRPr="00662981">
        <w:rPr>
          <w:sz w:val="40"/>
          <w:szCs w:val="40"/>
          <w:lang w:val="en"/>
        </w:rPr>
        <w:t xml:space="preserve"> and </w:t>
      </w:r>
      <w:hyperlink r:id="rId13" w:tooltip="Scuba diving" w:history="1">
        <w:r w:rsidRPr="00662981">
          <w:rPr>
            <w:rStyle w:val="Hyperlink"/>
            <w:sz w:val="40"/>
            <w:szCs w:val="40"/>
            <w:lang w:val="en"/>
          </w:rPr>
          <w:t>scuba diving</w:t>
        </w:r>
      </w:hyperlink>
      <w:r w:rsidRPr="00662981">
        <w:rPr>
          <w:sz w:val="40"/>
          <w:szCs w:val="40"/>
          <w:lang w:val="en"/>
        </w:rPr>
        <w:t xml:space="preserve"> locations. The primary appeal is the opportunity to observe </w:t>
      </w:r>
      <w:hyperlink r:id="rId14" w:anchor="Lifeforms" w:tooltip="Marine biology" w:history="1">
        <w:r w:rsidRPr="00662981">
          <w:rPr>
            <w:rStyle w:val="Hyperlink"/>
            <w:sz w:val="40"/>
            <w:szCs w:val="40"/>
            <w:lang w:val="en"/>
          </w:rPr>
          <w:t>underwater life</w:t>
        </w:r>
      </w:hyperlink>
      <w:r w:rsidRPr="00662981">
        <w:rPr>
          <w:sz w:val="40"/>
          <w:szCs w:val="40"/>
          <w:lang w:val="en"/>
        </w:rPr>
        <w:t xml:space="preserve"> in a natural setting without the complicated equipment and training required for scuba diving. It appeals to all ages because of how little effort there is, and without the exhaled bubbles of scuba-diving equipment. It is the basis of the two surface disciplines of the </w:t>
      </w:r>
      <w:hyperlink r:id="rId15" w:tooltip="Underwater sports" w:history="1">
        <w:r w:rsidRPr="00662981">
          <w:rPr>
            <w:rStyle w:val="Hyperlink"/>
            <w:sz w:val="40"/>
            <w:szCs w:val="40"/>
            <w:lang w:val="en"/>
          </w:rPr>
          <w:t>underwater sport</w:t>
        </w:r>
      </w:hyperlink>
      <w:r w:rsidRPr="00662981">
        <w:rPr>
          <w:sz w:val="40"/>
          <w:szCs w:val="40"/>
          <w:lang w:val="en"/>
        </w:rPr>
        <w:t xml:space="preserve"> of </w:t>
      </w:r>
      <w:hyperlink r:id="rId16" w:tooltip="Finswimming" w:history="1">
        <w:proofErr w:type="spellStart"/>
        <w:r w:rsidRPr="00662981">
          <w:rPr>
            <w:rStyle w:val="Hyperlink"/>
            <w:sz w:val="40"/>
            <w:szCs w:val="40"/>
            <w:lang w:val="en"/>
          </w:rPr>
          <w:t>finswimming</w:t>
        </w:r>
        <w:proofErr w:type="spellEnd"/>
      </w:hyperlink>
      <w:r w:rsidRPr="00662981">
        <w:rPr>
          <w:sz w:val="40"/>
          <w:szCs w:val="40"/>
          <w:lang w:val="en"/>
        </w:rPr>
        <w:t>.</w:t>
      </w:r>
      <w:hyperlink r:id="rId17" w:anchor="cite_note-1" w:history="1">
        <w:r w:rsidRPr="00662981">
          <w:rPr>
            <w:color w:val="0000FF"/>
            <w:sz w:val="40"/>
            <w:szCs w:val="40"/>
            <w:u w:val="single"/>
            <w:vertAlign w:val="superscript"/>
            <w:lang w:val="en"/>
          </w:rPr>
          <w:t>[1]</w:t>
        </w:r>
      </w:hyperlink>
    </w:p>
    <w:p w:rsidR="009E7BD3" w:rsidRDefault="009E7BD3">
      <w:bookmarkStart w:id="0" w:name="_GoBack"/>
      <w:bookmarkEnd w:id="0"/>
    </w:p>
    <w:sectPr w:rsidR="009E7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81"/>
    <w:rsid w:val="00077C0B"/>
    <w:rsid w:val="001053C5"/>
    <w:rsid w:val="00110521"/>
    <w:rsid w:val="001111F4"/>
    <w:rsid w:val="001365FA"/>
    <w:rsid w:val="00143EE5"/>
    <w:rsid w:val="00161B34"/>
    <w:rsid w:val="00195E40"/>
    <w:rsid w:val="001C636D"/>
    <w:rsid w:val="001E70A9"/>
    <w:rsid w:val="00230DB3"/>
    <w:rsid w:val="00237029"/>
    <w:rsid w:val="00244099"/>
    <w:rsid w:val="002D0A23"/>
    <w:rsid w:val="002D142F"/>
    <w:rsid w:val="002D57AC"/>
    <w:rsid w:val="002F6CB6"/>
    <w:rsid w:val="00302873"/>
    <w:rsid w:val="003249A2"/>
    <w:rsid w:val="003409EC"/>
    <w:rsid w:val="00352D88"/>
    <w:rsid w:val="003A00C1"/>
    <w:rsid w:val="003B5464"/>
    <w:rsid w:val="003D7310"/>
    <w:rsid w:val="0040280E"/>
    <w:rsid w:val="0040453F"/>
    <w:rsid w:val="004216CC"/>
    <w:rsid w:val="004224F8"/>
    <w:rsid w:val="00436CCE"/>
    <w:rsid w:val="004427E6"/>
    <w:rsid w:val="00460D95"/>
    <w:rsid w:val="0046721A"/>
    <w:rsid w:val="00504793"/>
    <w:rsid w:val="0052243F"/>
    <w:rsid w:val="005616C8"/>
    <w:rsid w:val="005D62B5"/>
    <w:rsid w:val="00662981"/>
    <w:rsid w:val="006C354E"/>
    <w:rsid w:val="006F347D"/>
    <w:rsid w:val="006F40A8"/>
    <w:rsid w:val="00725D70"/>
    <w:rsid w:val="007332AF"/>
    <w:rsid w:val="00754E07"/>
    <w:rsid w:val="00765C19"/>
    <w:rsid w:val="0077706D"/>
    <w:rsid w:val="0078418C"/>
    <w:rsid w:val="007A05AE"/>
    <w:rsid w:val="007A3ED9"/>
    <w:rsid w:val="007C20F3"/>
    <w:rsid w:val="007C7ADD"/>
    <w:rsid w:val="00830B2C"/>
    <w:rsid w:val="008502FA"/>
    <w:rsid w:val="00861B41"/>
    <w:rsid w:val="00872D03"/>
    <w:rsid w:val="008752C7"/>
    <w:rsid w:val="008B242D"/>
    <w:rsid w:val="008D78D4"/>
    <w:rsid w:val="00906FCD"/>
    <w:rsid w:val="0091405B"/>
    <w:rsid w:val="0098049E"/>
    <w:rsid w:val="009853ED"/>
    <w:rsid w:val="00994CCC"/>
    <w:rsid w:val="00994EC5"/>
    <w:rsid w:val="009E2DA9"/>
    <w:rsid w:val="009E7BD3"/>
    <w:rsid w:val="00A56EE6"/>
    <w:rsid w:val="00AD6114"/>
    <w:rsid w:val="00B060F9"/>
    <w:rsid w:val="00B51866"/>
    <w:rsid w:val="00B8734B"/>
    <w:rsid w:val="00B92533"/>
    <w:rsid w:val="00BA1D7B"/>
    <w:rsid w:val="00BA331A"/>
    <w:rsid w:val="00BB52B7"/>
    <w:rsid w:val="00BD6BCE"/>
    <w:rsid w:val="00C16917"/>
    <w:rsid w:val="00C513CE"/>
    <w:rsid w:val="00C64265"/>
    <w:rsid w:val="00C915A7"/>
    <w:rsid w:val="00CB10DB"/>
    <w:rsid w:val="00D54596"/>
    <w:rsid w:val="00D856F2"/>
    <w:rsid w:val="00DB0079"/>
    <w:rsid w:val="00DB55B7"/>
    <w:rsid w:val="00DB58A0"/>
    <w:rsid w:val="00DB6571"/>
    <w:rsid w:val="00DD0FB7"/>
    <w:rsid w:val="00DE50C3"/>
    <w:rsid w:val="00DE64B0"/>
    <w:rsid w:val="00E306B9"/>
    <w:rsid w:val="00E46104"/>
    <w:rsid w:val="00E50DCD"/>
    <w:rsid w:val="00E6419E"/>
    <w:rsid w:val="00F858B4"/>
    <w:rsid w:val="00F95571"/>
    <w:rsid w:val="00FC3729"/>
    <w:rsid w:val="00FD6694"/>
    <w:rsid w:val="00FE3F73"/>
    <w:rsid w:val="00FE4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81"/>
    <w:rPr>
      <w:color w:val="0000FF"/>
      <w:u w:val="single"/>
    </w:rPr>
  </w:style>
  <w:style w:type="paragraph" w:styleId="NormalWeb">
    <w:name w:val="Normal (Web)"/>
    <w:basedOn w:val="Normal"/>
    <w:uiPriority w:val="99"/>
    <w:semiHidden/>
    <w:unhideWhenUsed/>
    <w:rsid w:val="006629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981"/>
    <w:rPr>
      <w:color w:val="0000FF"/>
      <w:u w:val="single"/>
    </w:rPr>
  </w:style>
  <w:style w:type="paragraph" w:styleId="NormalWeb">
    <w:name w:val="Normal (Web)"/>
    <w:basedOn w:val="Normal"/>
    <w:uiPriority w:val="99"/>
    <w:semiHidden/>
    <w:unhideWhenUsed/>
    <w:rsid w:val="006629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80629">
      <w:bodyDiv w:val="1"/>
      <w:marLeft w:val="0"/>
      <w:marRight w:val="0"/>
      <w:marTop w:val="0"/>
      <w:marBottom w:val="0"/>
      <w:divBdr>
        <w:top w:val="none" w:sz="0" w:space="0" w:color="auto"/>
        <w:left w:val="none" w:sz="0" w:space="0" w:color="auto"/>
        <w:bottom w:val="none" w:sz="0" w:space="0" w:color="auto"/>
        <w:right w:val="none" w:sz="0" w:space="0" w:color="auto"/>
      </w:divBdr>
      <w:divsChild>
        <w:div w:id="376777496">
          <w:marLeft w:val="0"/>
          <w:marRight w:val="0"/>
          <w:marTop w:val="0"/>
          <w:marBottom w:val="0"/>
          <w:divBdr>
            <w:top w:val="none" w:sz="0" w:space="0" w:color="auto"/>
            <w:left w:val="none" w:sz="0" w:space="0" w:color="auto"/>
            <w:bottom w:val="none" w:sz="0" w:space="0" w:color="auto"/>
            <w:right w:val="none" w:sz="0" w:space="0" w:color="auto"/>
          </w:divBdr>
          <w:divsChild>
            <w:div w:id="553856090">
              <w:marLeft w:val="0"/>
              <w:marRight w:val="0"/>
              <w:marTop w:val="0"/>
              <w:marBottom w:val="0"/>
              <w:divBdr>
                <w:top w:val="none" w:sz="0" w:space="0" w:color="auto"/>
                <w:left w:val="none" w:sz="0" w:space="0" w:color="auto"/>
                <w:bottom w:val="none" w:sz="0" w:space="0" w:color="auto"/>
                <w:right w:val="none" w:sz="0" w:space="0" w:color="auto"/>
              </w:divBdr>
              <w:divsChild>
                <w:div w:id="2548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wimfins" TargetMode="External"/><Relationship Id="rId13" Type="http://schemas.openxmlformats.org/officeDocument/2006/relationships/hyperlink" Target="http://en.wikipedia.org/wiki/Scuba_div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Diving_mask" TargetMode="External"/><Relationship Id="rId12" Type="http://schemas.openxmlformats.org/officeDocument/2006/relationships/hyperlink" Target="http://en.wikipedia.org/wiki/Resort" TargetMode="External"/><Relationship Id="rId17" Type="http://schemas.openxmlformats.org/officeDocument/2006/relationships/hyperlink" Target="http://en.wikipedia.org/wiki/Snorkeling" TargetMode="External"/><Relationship Id="rId2" Type="http://schemas.microsoft.com/office/2007/relationships/stylesWithEffects" Target="stylesWithEffects.xml"/><Relationship Id="rId16" Type="http://schemas.openxmlformats.org/officeDocument/2006/relationships/hyperlink" Target="http://en.wikipedia.org/wiki/Finswimming" TargetMode="External"/><Relationship Id="rId1" Type="http://schemas.openxmlformats.org/officeDocument/2006/relationships/styles" Target="styles.xml"/><Relationship Id="rId6" Type="http://schemas.openxmlformats.org/officeDocument/2006/relationships/hyperlink" Target="http://en.wikipedia.org/wiki/Human_swimming" TargetMode="External"/><Relationship Id="rId11" Type="http://schemas.openxmlformats.org/officeDocument/2006/relationships/hyperlink" Target="http://en.wikipedia.org/wiki/Tropics" TargetMode="External"/><Relationship Id="rId5" Type="http://schemas.openxmlformats.org/officeDocument/2006/relationships/hyperlink" Target="http://en.wikipedia.org/wiki/American_and_British_English_spelling_differences" TargetMode="External"/><Relationship Id="rId15" Type="http://schemas.openxmlformats.org/officeDocument/2006/relationships/hyperlink" Target="http://en.wikipedia.org/wiki/Underwater_sports" TargetMode="External"/><Relationship Id="rId10" Type="http://schemas.openxmlformats.org/officeDocument/2006/relationships/hyperlink" Target="http://en.wikipedia.org/wiki/Recre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Wetsuit" TargetMode="External"/><Relationship Id="rId14" Type="http://schemas.openxmlformats.org/officeDocument/2006/relationships/hyperlink" Target="http://en.wikipedia.org/wiki/Marine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Jock</dc:creator>
  <cp:lastModifiedBy>Webb, Jock</cp:lastModifiedBy>
  <cp:revision>2</cp:revision>
  <cp:lastPrinted>2013-10-10T22:57:00Z</cp:lastPrinted>
  <dcterms:created xsi:type="dcterms:W3CDTF">2013-10-10T22:57:00Z</dcterms:created>
  <dcterms:modified xsi:type="dcterms:W3CDTF">2013-10-11T03:58:00Z</dcterms:modified>
</cp:coreProperties>
</file>